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F31F65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F31F65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970AFB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F31F65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10</w:t>
            </w:r>
            <w:r w:rsidR="00CD25D2" w:rsidRPr="00F31F65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F31F65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F31F65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F31F65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F31F65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AE595E" w:rsidP="00F31F65">
            <w:pPr>
              <w:pStyle w:val="Nagwek1"/>
              <w:rPr>
                <w:rFonts w:ascii="Arial Narrow" w:eastAsia="Times New Roman" w:hAnsi="Arial Narrow"/>
                <w:color w:val="auto"/>
                <w:sz w:val="20"/>
                <w:szCs w:val="20"/>
                <w:lang w:val="pl-PL"/>
              </w:rPr>
            </w:pPr>
            <w:r w:rsidRPr="00F31F65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Przeprowadzenie szkolenia/kursu zawodowego z zakresu: </w:t>
            </w:r>
            <w:r w:rsidR="00F31F65" w:rsidRPr="00F31F65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>Eksploatacja urządzeń i sieci energetycznych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93" w:rsidRPr="00F31F65" w:rsidRDefault="00134D93" w:rsidP="00F31F65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F31F65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w </w:t>
            </w:r>
            <w:r w:rsidRPr="00CC2EB2">
              <w:rPr>
                <w:rFonts w:ascii="Arial Narrow" w:eastAsia="Times New Roman" w:hAnsi="Arial Narrow" w:cs="Courier New"/>
                <w:lang w:val="pl-PL" w:eastAsia="pl-PL"/>
              </w:rPr>
              <w:t xml:space="preserve">wymiarze </w:t>
            </w:r>
            <w:r w:rsidR="00CC2EB2" w:rsidRPr="00CC2EB2">
              <w:rPr>
                <w:rFonts w:ascii="Arial Narrow" w:eastAsia="Times New Roman" w:hAnsi="Arial Narrow" w:cs="Courier New"/>
                <w:lang w:val="pl-PL" w:eastAsia="pl-PL"/>
              </w:rPr>
              <w:t>3</w:t>
            </w:r>
            <w:r w:rsidR="00F31F65" w:rsidRPr="00CC2EB2">
              <w:rPr>
                <w:rFonts w:ascii="Arial Narrow" w:eastAsia="Times New Roman" w:hAnsi="Arial Narrow" w:cs="Courier New"/>
                <w:lang w:val="pl-PL" w:eastAsia="pl-PL"/>
              </w:rPr>
              <w:t>0</w:t>
            </w:r>
            <w:r w:rsidR="00F31F65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Pr="00F31F65">
              <w:rPr>
                <w:rFonts w:ascii="Arial Narrow" w:eastAsia="Times New Roman" w:hAnsi="Arial Narrow" w:cs="Courier New"/>
                <w:lang w:val="pl-PL" w:eastAsia="pl-PL"/>
              </w:rPr>
              <w:t xml:space="preserve">godzin dla </w:t>
            </w:r>
            <w:r w:rsidRP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1 osoby</w:t>
            </w:r>
            <w:r w:rsid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.</w:t>
            </w:r>
            <w:r w:rsidRP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</w:t>
            </w:r>
            <w:r w:rsidR="00F31F65" w:rsidRPr="00F31F65">
              <w:rPr>
                <w:rFonts w:ascii="Arial Narrow" w:hAnsi="Arial Narrow"/>
                <w:lang w:val="pl-PL"/>
              </w:rPr>
              <w:t xml:space="preserve">Przygotowanie do egzaminu na uzyskanie świadectwa kwalifikacyjnego i uprawnień w zakresie </w:t>
            </w:r>
            <w:r w:rsidR="00CC2EB2">
              <w:rPr>
                <w:rFonts w:ascii="Arial Narrow" w:hAnsi="Arial Narrow"/>
                <w:lang w:val="pl-PL"/>
              </w:rPr>
              <w:t xml:space="preserve">eksploatacji </w:t>
            </w:r>
            <w:r w:rsidR="00F31F65" w:rsidRPr="00F31F65">
              <w:rPr>
                <w:rStyle w:val="Pogrubienie"/>
                <w:rFonts w:ascii="Arial Narrow" w:hAnsi="Arial Narrow"/>
                <w:lang w:val="pl-PL"/>
              </w:rPr>
              <w:t>Grupy 2</w:t>
            </w:r>
            <w:r w:rsidR="00CC2EB2">
              <w:rPr>
                <w:rStyle w:val="Pogrubienie"/>
                <w:rFonts w:ascii="Arial Narrow" w:hAnsi="Arial Narrow"/>
                <w:lang w:val="pl-PL"/>
              </w:rPr>
              <w:t xml:space="preserve"> </w:t>
            </w:r>
            <w:r w:rsidR="00F31F65" w:rsidRPr="00F31F65">
              <w:rPr>
                <w:rFonts w:ascii="Arial Narrow" w:hAnsi="Arial Narrow"/>
                <w:lang w:val="pl-PL"/>
              </w:rPr>
              <w:t>tj. urządzeń wytwarzających, przetwarzających i zużywających ciepło oraz innych urządzeń energetycznych.</w:t>
            </w:r>
            <w:r w:rsidRP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</w:t>
            </w:r>
            <w:r w:rsidR="00F31F65" w:rsidRP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Zakres szkolenia</w:t>
            </w:r>
            <w:r w:rsid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: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Kotły i urządzenia wytwarzające ciepło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Sieci i instalacje cieple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Automatyka sterowania i aparatura kontrolno-pomiarowa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Eksploatacja urządzeń, instalacji i sieci energetycznych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Urządzenia i sprzęt pomocniczy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Wybrane przepisy energetyczne</w:t>
            </w:r>
          </w:p>
          <w:p w:rsidR="00F31F65" w:rsidRPr="00F31F65" w:rsidRDefault="00F31F65" w:rsidP="00F31F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Zajęcia praktyczne</w:t>
            </w:r>
          </w:p>
          <w:p w:rsidR="00E22561" w:rsidRPr="00F31F65" w:rsidRDefault="00F31F65" w:rsidP="00F31F6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Courier New"/>
                <w:lang w:val="pl-PL" w:eastAsia="pl-PL"/>
              </w:rPr>
              <w:t>Szkolenie zakończone egzaminem</w:t>
            </w:r>
            <w:r w:rsidRPr="00F31F65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państwowy przed komisją kwalifikacyjną</w:t>
            </w:r>
            <w:r w:rsidRPr="00F31F65">
              <w:rPr>
                <w:rFonts w:ascii="Arial Narrow" w:eastAsia="Times New Roman" w:hAnsi="Arial Narrow" w:cs="Courier New"/>
                <w:lang w:val="pl-PL" w:eastAsia="pl-PL"/>
              </w:rPr>
              <w:t>,</w:t>
            </w:r>
            <w:r w:rsidRPr="00F31F65">
              <w:rPr>
                <w:rFonts w:ascii="Arial Narrow" w:hAnsi="Arial Narrow"/>
                <w:lang w:val="pl-PL"/>
              </w:rPr>
              <w:t xml:space="preserve"> po którym uczestnik otrzymuje świadectwo kwalif</w:t>
            </w:r>
            <w:r>
              <w:rPr>
                <w:rFonts w:ascii="Arial Narrow" w:hAnsi="Arial Narrow"/>
                <w:lang w:val="pl-PL"/>
              </w:rPr>
              <w:t xml:space="preserve">ikacyjne </w:t>
            </w:r>
            <w:r w:rsidR="00CC38DF">
              <w:rPr>
                <w:rFonts w:ascii="Arial Narrow" w:hAnsi="Arial Narrow"/>
                <w:lang w:val="pl-PL"/>
              </w:rPr>
              <w:br/>
            </w:r>
            <w:r>
              <w:rPr>
                <w:rFonts w:ascii="Arial Narrow" w:hAnsi="Arial Narrow"/>
                <w:lang w:val="pl-PL"/>
              </w:rPr>
              <w:t xml:space="preserve">w zakresie eksploatacji </w:t>
            </w:r>
            <w:r w:rsidR="00CC38DF" w:rsidRPr="00F31F65">
              <w:rPr>
                <w:rFonts w:ascii="Arial Narrow" w:hAnsi="Arial Narrow"/>
                <w:sz w:val="20"/>
                <w:szCs w:val="20"/>
                <w:lang w:val="pl-PL"/>
              </w:rPr>
              <w:t>urządzeń i sieci energetycznych</w:t>
            </w:r>
            <w:r w:rsidR="00CC38DF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F31F65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F31F65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134D93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Czerwiec </w:t>
            </w:r>
            <w:r w:rsidR="001329DC" w:rsidRPr="00F31F65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–</w:t>
            </w:r>
            <w:r w:rsidR="00FF4C1F" w:rsidRPr="00F31F65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Pr="00F31F65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wrzesień </w:t>
            </w:r>
            <w:r w:rsidR="001329DC" w:rsidRPr="00F31F65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2020 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93" w:rsidRPr="00F31F65" w:rsidRDefault="00134D93" w:rsidP="00134D93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F31F65">
              <w:rPr>
                <w:rFonts w:ascii="Arial Narrow" w:hAnsi="Arial Narrow" w:cs="Arial"/>
                <w:shd w:val="clear" w:color="auto" w:fill="FFFFFF"/>
                <w:lang w:val="pl-PL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F31F65">
              <w:rPr>
                <w:rStyle w:val="apple-converted-space"/>
                <w:rFonts w:ascii="Arial Narrow" w:hAnsi="Arial Narrow" w:cs="Arial"/>
                <w:shd w:val="clear" w:color="auto" w:fill="FFFFFF"/>
                <w:lang w:val="pl-PL"/>
              </w:rPr>
              <w:t> </w:t>
            </w:r>
          </w:p>
          <w:p w:rsidR="009B3066" w:rsidRPr="00F31F65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F31F65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F31F65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F31F65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F31F65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F31F65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F31F65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C38DF">
              <w:rPr>
                <w:rFonts w:ascii="Arial Narrow" w:eastAsia="Times New Roman" w:hAnsi="Arial Narrow"/>
                <w:b/>
                <w:lang w:val="pl-PL" w:eastAsia="pl-PL"/>
              </w:rPr>
              <w:t>1</w:t>
            </w:r>
            <w:r w:rsidR="00CC2EB2">
              <w:rPr>
                <w:rFonts w:ascii="Arial Narrow" w:eastAsia="Times New Roman" w:hAnsi="Arial Narrow"/>
                <w:b/>
                <w:lang w:val="pl-PL" w:eastAsia="pl-PL"/>
              </w:rPr>
              <w:t>9</w:t>
            </w:r>
            <w:r w:rsidR="00134D93" w:rsidRPr="00F31F65">
              <w:rPr>
                <w:rFonts w:ascii="Arial Narrow" w:eastAsia="Times New Roman" w:hAnsi="Arial Narrow"/>
                <w:b/>
                <w:lang w:val="pl-PL" w:eastAsia="pl-PL"/>
              </w:rPr>
              <w:t xml:space="preserve"> czerwca 2020</w:t>
            </w:r>
            <w:r w:rsidRPr="00F31F65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F31F65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F31F65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F31F65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F31F65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F31F65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F31F65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F31F65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F31F65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F31F65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F31F65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F31F65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F31F65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F31F65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F31F65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F31F65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F31F65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F31F65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F31F65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F31F65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F31F65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CC2EB2">
        <w:rPr>
          <w:rFonts w:ascii="Arial Narrow" w:eastAsia="Times New Roman" w:hAnsi="Arial Narrow" w:cs="Arial"/>
          <w:lang w:val="pl-PL" w:eastAsia="pl-PL"/>
        </w:rPr>
        <w:t>16.06</w:t>
      </w:r>
      <w:bookmarkStart w:id="0" w:name="_GoBack"/>
      <w:bookmarkEnd w:id="0"/>
      <w:r w:rsidR="00134D93" w:rsidRPr="00F31F65">
        <w:rPr>
          <w:rFonts w:ascii="Arial Narrow" w:eastAsia="Times New Roman" w:hAnsi="Arial Narrow" w:cs="Arial"/>
          <w:lang w:val="pl-PL" w:eastAsia="pl-PL"/>
        </w:rPr>
        <w:t>.2020</w:t>
      </w:r>
      <w:r w:rsidRPr="00F31F65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CC38DF">
        <w:rPr>
          <w:rFonts w:ascii="Arial Narrow" w:eastAsia="Times New Roman" w:hAnsi="Arial Narrow" w:cs="Arial"/>
          <w:color w:val="000000" w:themeColor="text1"/>
          <w:lang w:val="pl-PL" w:eastAsia="pl-PL"/>
        </w:rPr>
        <w:t>10</w:t>
      </w:r>
      <w:r w:rsidR="00134D93" w:rsidRPr="00F31F65">
        <w:rPr>
          <w:rFonts w:ascii="Arial Narrow" w:eastAsia="Times New Roman" w:hAnsi="Arial Narrow" w:cs="Arial"/>
          <w:color w:val="000000" w:themeColor="text1"/>
          <w:lang w:val="pl-PL" w:eastAsia="pl-PL"/>
        </w:rPr>
        <w:t>/2020</w:t>
      </w:r>
      <w:r w:rsidRPr="00F31F65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F31F65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CC38DF">
        <w:rPr>
          <w:rFonts w:ascii="Arial Narrow" w:hAnsi="Arial Narrow"/>
          <w:lang w:val="pl-PL"/>
        </w:rPr>
        <w:t>Eksploatacji</w:t>
      </w:r>
      <w:r w:rsidR="00CC38DF" w:rsidRPr="00CC38DF">
        <w:rPr>
          <w:rFonts w:ascii="Arial Narrow" w:hAnsi="Arial Narrow"/>
          <w:lang w:val="pl-PL"/>
        </w:rPr>
        <w:t xml:space="preserve"> urządzeń i sieci energetycznych</w:t>
      </w:r>
    </w:p>
    <w:p w:rsidR="00BB330F" w:rsidRPr="00F31F65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F31F65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F31F65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F31F65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F31F65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F31F65">
        <w:rPr>
          <w:rFonts w:ascii="Arial Narrow" w:eastAsia="Times New Roman" w:hAnsi="Arial Narrow"/>
          <w:lang w:val="pl-PL" w:eastAsia="pl-PL"/>
        </w:rPr>
        <w:t>: …</w:t>
      </w:r>
      <w:r w:rsidR="00BB330F" w:rsidRPr="00F31F65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F31F65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F31F65">
        <w:rPr>
          <w:rFonts w:ascii="Arial Narrow" w:eastAsia="Times New Roman" w:hAnsi="Arial Narrow"/>
          <w:lang w:val="pl-PL" w:eastAsia="pl-PL"/>
        </w:rPr>
        <w:t>…………………..</w:t>
      </w:r>
      <w:r w:rsidRPr="00F31F65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F31F65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F31F65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>Oświadczam, że zapoznałem(am) się z opisem przedmiotu usługi/dostawy i nie wnoszę do niego zastrzeżeń.</w:t>
      </w:r>
    </w:p>
    <w:p w:rsidR="00BB330F" w:rsidRPr="00F31F65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F31F65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F31F65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F31F65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F31F65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F31F65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F31F65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F31F65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F31F65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F31F65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F31F65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F31F65">
        <w:rPr>
          <w:rFonts w:ascii="Arial Narrow" w:eastAsia="Times New Roman" w:hAnsi="Arial Narrow" w:cs="Arial"/>
          <w:lang w:val="pl-PL" w:eastAsia="pl-PL"/>
        </w:rPr>
        <w:br/>
      </w:r>
      <w:r w:rsidRPr="00F31F65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F31F65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F31F65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F31F65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F31F65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F31F65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F31F65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F31F65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F31F65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F31F65" w:rsidRDefault="003C51D0" w:rsidP="003C51D0">
      <w:pPr>
        <w:rPr>
          <w:rFonts w:ascii="Arial Narrow" w:hAnsi="Arial Narrow"/>
          <w:lang w:val="pl-PL"/>
        </w:rPr>
      </w:pPr>
    </w:p>
    <w:p w:rsidR="003C51D0" w:rsidRPr="00F31F65" w:rsidRDefault="003C51D0" w:rsidP="003C51D0">
      <w:pPr>
        <w:rPr>
          <w:rFonts w:ascii="Arial Narrow" w:hAnsi="Arial Narrow"/>
          <w:lang w:val="pl-PL"/>
        </w:rPr>
      </w:pPr>
    </w:p>
    <w:p w:rsidR="003C51D0" w:rsidRPr="00F31F65" w:rsidRDefault="003C51D0" w:rsidP="003C51D0">
      <w:pPr>
        <w:rPr>
          <w:rFonts w:ascii="Arial Narrow" w:hAnsi="Arial Narrow"/>
          <w:lang w:val="pl-PL"/>
        </w:rPr>
      </w:pPr>
    </w:p>
    <w:p w:rsidR="003C51D0" w:rsidRPr="00F31F65" w:rsidRDefault="003C51D0" w:rsidP="003C51D0">
      <w:pPr>
        <w:rPr>
          <w:rFonts w:ascii="Arial Narrow" w:hAnsi="Arial Narrow"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F31F65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F31F65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5A" w:rsidRDefault="00CB7D5A" w:rsidP="005F5380">
      <w:pPr>
        <w:spacing w:after="0" w:line="240" w:lineRule="auto"/>
      </w:pPr>
      <w:r>
        <w:separator/>
      </w:r>
    </w:p>
  </w:endnote>
  <w:endnote w:type="continuationSeparator" w:id="0">
    <w:p w:rsidR="00CB7D5A" w:rsidRDefault="00CB7D5A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5A" w:rsidRDefault="00CB7D5A" w:rsidP="005F5380">
      <w:pPr>
        <w:spacing w:after="0" w:line="240" w:lineRule="auto"/>
      </w:pPr>
      <w:r>
        <w:separator/>
      </w:r>
    </w:p>
  </w:footnote>
  <w:footnote w:type="continuationSeparator" w:id="0">
    <w:p w:rsidR="00CB7D5A" w:rsidRDefault="00CB7D5A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21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7"/>
  </w:num>
  <w:num w:numId="14">
    <w:abstractNumId w:val="26"/>
  </w:num>
  <w:num w:numId="15">
    <w:abstractNumId w:val="5"/>
  </w:num>
  <w:num w:numId="16">
    <w:abstractNumId w:val="19"/>
  </w:num>
  <w:num w:numId="17">
    <w:abstractNumId w:val="2"/>
  </w:num>
  <w:num w:numId="18">
    <w:abstractNumId w:val="25"/>
  </w:num>
  <w:num w:numId="19">
    <w:abstractNumId w:val="23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20"/>
  </w:num>
  <w:num w:numId="27">
    <w:abstractNumId w:val="1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1329DC"/>
    <w:rsid w:val="00134D93"/>
    <w:rsid w:val="001B1642"/>
    <w:rsid w:val="001F355E"/>
    <w:rsid w:val="00202023"/>
    <w:rsid w:val="00214948"/>
    <w:rsid w:val="002349E2"/>
    <w:rsid w:val="00241671"/>
    <w:rsid w:val="0028065F"/>
    <w:rsid w:val="002E4173"/>
    <w:rsid w:val="00303808"/>
    <w:rsid w:val="00306A5B"/>
    <w:rsid w:val="00354B4F"/>
    <w:rsid w:val="00377B8C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A127B"/>
    <w:rsid w:val="006A3E3C"/>
    <w:rsid w:val="006D6DDB"/>
    <w:rsid w:val="006E1BC0"/>
    <w:rsid w:val="0073227A"/>
    <w:rsid w:val="00772FE9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77F6"/>
    <w:rsid w:val="00907CD1"/>
    <w:rsid w:val="009125D1"/>
    <w:rsid w:val="00954EB9"/>
    <w:rsid w:val="00956B59"/>
    <w:rsid w:val="00970AFB"/>
    <w:rsid w:val="0099630C"/>
    <w:rsid w:val="009B3066"/>
    <w:rsid w:val="00A15B38"/>
    <w:rsid w:val="00A82B4B"/>
    <w:rsid w:val="00AB5EC1"/>
    <w:rsid w:val="00AE595E"/>
    <w:rsid w:val="00AE7A43"/>
    <w:rsid w:val="00BB0026"/>
    <w:rsid w:val="00BB330F"/>
    <w:rsid w:val="00BD2B29"/>
    <w:rsid w:val="00BD7CF3"/>
    <w:rsid w:val="00C17021"/>
    <w:rsid w:val="00C23A0D"/>
    <w:rsid w:val="00CA662F"/>
    <w:rsid w:val="00CA721E"/>
    <w:rsid w:val="00CB7D5A"/>
    <w:rsid w:val="00CC2EB2"/>
    <w:rsid w:val="00CC38DF"/>
    <w:rsid w:val="00CD25D2"/>
    <w:rsid w:val="00CD38BD"/>
    <w:rsid w:val="00D53F1E"/>
    <w:rsid w:val="00D540DC"/>
    <w:rsid w:val="00D84E9B"/>
    <w:rsid w:val="00DC267C"/>
    <w:rsid w:val="00DD35EE"/>
    <w:rsid w:val="00E14B0B"/>
    <w:rsid w:val="00E22561"/>
    <w:rsid w:val="00E824DC"/>
    <w:rsid w:val="00EB155D"/>
    <w:rsid w:val="00EB60B1"/>
    <w:rsid w:val="00F31F65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4081-6C35-49EB-BC39-A90BE809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2019-04-26T08:24:00Z</cp:lastPrinted>
  <dcterms:created xsi:type="dcterms:W3CDTF">2020-06-07T16:51:00Z</dcterms:created>
  <dcterms:modified xsi:type="dcterms:W3CDTF">2020-06-16T12:27:00Z</dcterms:modified>
</cp:coreProperties>
</file>