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3D" w:rsidRPr="00101A85" w:rsidRDefault="007A5F3D" w:rsidP="007A5F3D">
      <w:pPr>
        <w:spacing w:after="0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101A85">
        <w:rPr>
          <w:rFonts w:ascii="Arial Narrow" w:eastAsia="Calibri" w:hAnsi="Arial Narrow" w:cs="Arial"/>
          <w:b/>
          <w:noProof/>
          <w:lang w:eastAsia="pl-PL"/>
        </w:rPr>
        <w:t>REGULAMIN</w:t>
      </w:r>
    </w:p>
    <w:p w:rsidR="007A5F3D" w:rsidRPr="00101A85" w:rsidRDefault="007A5F3D" w:rsidP="007A5F3D">
      <w:pPr>
        <w:spacing w:after="0"/>
        <w:jc w:val="center"/>
        <w:rPr>
          <w:rFonts w:ascii="Arial Narrow" w:eastAsia="Calibri" w:hAnsi="Arial Narrow" w:cs="Arial"/>
          <w:b/>
          <w:noProof/>
          <w:lang w:eastAsia="pl-PL"/>
        </w:rPr>
      </w:pPr>
      <w:r w:rsidRPr="00101A85">
        <w:rPr>
          <w:rFonts w:ascii="Arial Narrow" w:eastAsia="Calibri" w:hAnsi="Arial Narrow" w:cs="Arial"/>
          <w:b/>
          <w:noProof/>
          <w:lang w:eastAsia="pl-PL"/>
        </w:rPr>
        <w:t>SZKOŁY PRZEDSIĘBIORCZOŚCI NGO</w:t>
      </w: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  <w:lang w:eastAsia="x-none"/>
        </w:rPr>
      </w:pP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  <w:lang w:eastAsia="x-none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outlineLvl w:val="4"/>
        <w:rPr>
          <w:rFonts w:ascii="Arial Narrow" w:eastAsia="Times New Roman" w:hAnsi="Arial Narrow" w:cs="Arial"/>
          <w:b/>
          <w:bCs/>
          <w:iCs/>
          <w:lang w:eastAsia="x-none"/>
        </w:rPr>
      </w:pPr>
      <w:r w:rsidRPr="00101A85">
        <w:rPr>
          <w:rFonts w:ascii="Arial Narrow" w:eastAsia="Times New Roman" w:hAnsi="Arial Narrow" w:cs="Arial"/>
          <w:b/>
          <w:bCs/>
          <w:iCs/>
          <w:lang w:val="x-none" w:eastAsia="x-none"/>
        </w:rPr>
        <w:t>§ 1. Informacje ogólne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lang w:eastAsia="pl-PL"/>
        </w:rPr>
      </w:pPr>
    </w:p>
    <w:p w:rsidR="007A5F3D" w:rsidRPr="00101A85" w:rsidRDefault="007A5F3D" w:rsidP="007A5F3D">
      <w:pPr>
        <w:tabs>
          <w:tab w:val="left" w:pos="1418"/>
          <w:tab w:val="left" w:pos="10490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Szkoła Przedsiębiorczości NGO to cyk</w:t>
      </w:r>
      <w:r w:rsidR="00290F36" w:rsidRPr="00101A85">
        <w:rPr>
          <w:rFonts w:ascii="Arial Narrow" w:eastAsia="Calibri" w:hAnsi="Arial Narrow" w:cs="Arial"/>
        </w:rPr>
        <w:t>l edukacyjny, składający się z 5</w:t>
      </w:r>
      <w:r w:rsidRPr="00101A85">
        <w:rPr>
          <w:rFonts w:ascii="Arial Narrow" w:eastAsia="Calibri" w:hAnsi="Arial Narrow" w:cs="Arial"/>
        </w:rPr>
        <w:t xml:space="preserve"> dwudniowych sesji szkoleniowych, realizowany w ramach projektu „Ośrodek Wspierania Inicjatyw Ekonomii Społecznej w Elblągu” współfinansowanego ze środków Unii Europejskiej w ramach Europejskiego Funduszu Społecznego. </w:t>
      </w:r>
    </w:p>
    <w:p w:rsidR="007A5F3D" w:rsidRPr="00101A85" w:rsidRDefault="007A5F3D" w:rsidP="007A5F3D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Celem Szkoły Przedsiębiorczości NGO jest podniesienie poziomu wiedzy i umiejętności dotyczącej podjęcia i prowadzenia działalności odpłatnej statutowej i gospodarczej przez organizacje pozarządowe.</w:t>
      </w:r>
    </w:p>
    <w:p w:rsidR="007A5F3D" w:rsidRPr="00101A85" w:rsidRDefault="007A5F3D" w:rsidP="007A5F3D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W ramach cyklu mogą brać udział przedstawiciele podmiotów zainteresowanych ekonomizacją z terenu powiatu elbląskiego, braniewskiego, ostródzkiego, iławskiego i miasta Elbląga, nie prowadzące działalności gospodarczej. </w:t>
      </w:r>
    </w:p>
    <w:p w:rsidR="007A5F3D" w:rsidRPr="00101A85" w:rsidRDefault="007A5F3D" w:rsidP="007A5F3D">
      <w:pPr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W ramach każdej edycji Szkoły Przedsiębiorczości NGO odbędzie si</w:t>
      </w:r>
      <w:r w:rsidR="00290F36" w:rsidRPr="00101A85">
        <w:rPr>
          <w:rFonts w:ascii="Arial Narrow" w:eastAsia="Calibri" w:hAnsi="Arial Narrow" w:cs="Arial"/>
        </w:rPr>
        <w:t>ę 5</w:t>
      </w:r>
      <w:r w:rsidRPr="00101A85">
        <w:rPr>
          <w:rFonts w:ascii="Arial Narrow" w:eastAsia="Calibri" w:hAnsi="Arial Narrow" w:cs="Arial"/>
        </w:rPr>
        <w:t xml:space="preserve"> dwudniowych szkoleń, zgodnie z następującym harmonogramem: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555"/>
        <w:gridCol w:w="2255"/>
        <w:gridCol w:w="1958"/>
      </w:tblGrid>
      <w:tr w:rsidR="007A5F3D" w:rsidRPr="00101A85" w:rsidTr="00620B0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Lp.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Nazwa szkolenia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Termin szkolenia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101A85">
              <w:rPr>
                <w:rFonts w:ascii="Arial Narrow" w:eastAsia="Calibri" w:hAnsi="Arial Narrow" w:cs="Arial"/>
                <w:b/>
              </w:rPr>
              <w:t>Dni</w:t>
            </w:r>
          </w:p>
        </w:tc>
      </w:tr>
      <w:tr w:rsidR="007A5F3D" w:rsidRPr="00101A85" w:rsidTr="00620B0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101A85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hAnsi="Arial Narrow"/>
              </w:rPr>
              <w:t>Planowanie rozwoju organizacji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290F36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12-13.04.2019 (wyjazdowe)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5B7C20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</w:tc>
      </w:tr>
      <w:tr w:rsidR="007A5F3D" w:rsidRPr="00101A85" w:rsidTr="00620B0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B03004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hAnsi="Arial Narrow"/>
              </w:rPr>
              <w:t xml:space="preserve">Ja jako lider/kierownik organizacji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290F36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26-27.04.2019 (wyjazdowe)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5B7C20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</w:tc>
      </w:tr>
      <w:tr w:rsidR="007A5F3D" w:rsidRPr="00101A85" w:rsidTr="00620B0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B03004" w:rsidP="00290F36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hAnsi="Arial Narrow"/>
              </w:rPr>
              <w:t>Zespół w organizacji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290F36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17-18.05.2019 (wyjazdowe)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5B7C20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  <w:bookmarkStart w:id="0" w:name="_GoBack"/>
            <w:bookmarkEnd w:id="0"/>
          </w:p>
        </w:tc>
      </w:tr>
      <w:tr w:rsidR="007A5F3D" w:rsidRPr="00101A85" w:rsidTr="00620B0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F3D" w:rsidRPr="00101A85" w:rsidRDefault="00101A85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hAnsi="Arial Narrow"/>
              </w:rPr>
              <w:t>Ekonomizacja organizacji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290F36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07-08.06.2019 (wyjazdowe)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 xml:space="preserve">piątek – sobota </w:t>
            </w:r>
          </w:p>
        </w:tc>
      </w:tr>
      <w:tr w:rsidR="007A5F3D" w:rsidRPr="00101A85" w:rsidTr="00620B0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5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B03004" w:rsidP="00B03004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hAnsi="Arial Narrow"/>
              </w:rPr>
              <w:t xml:space="preserve">Zarządzanie organizacją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290F36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14-15.06.2019 (wyjazdowe)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F3D" w:rsidRPr="00101A85" w:rsidRDefault="007A5F3D" w:rsidP="007A5F3D">
            <w:pPr>
              <w:tabs>
                <w:tab w:val="left" w:pos="1418"/>
              </w:tabs>
              <w:spacing w:after="0" w:line="240" w:lineRule="auto"/>
              <w:rPr>
                <w:rFonts w:ascii="Arial Narrow" w:eastAsia="Calibri" w:hAnsi="Arial Narrow" w:cs="Arial"/>
              </w:rPr>
            </w:pPr>
            <w:r w:rsidRPr="00101A85">
              <w:rPr>
                <w:rFonts w:ascii="Arial Narrow" w:eastAsia="Calibri" w:hAnsi="Arial Narrow" w:cs="Arial"/>
              </w:rPr>
              <w:t>piątek – sobota</w:t>
            </w:r>
          </w:p>
        </w:tc>
      </w:tr>
    </w:tbl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290F36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Szkolenia będą odbywały się w Hotelu Anders, ul. Spacerowa 2, 14-133 Stare Jabłonki.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2"/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>§ 2. Zgłoszenia i rekrutacja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contextualSpacing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1. W Szkole Przedsiębiorczości NGO mogą uczestniczyć przedstawiciele organizacji pozarządowych działających na terenie powiatów: braniewski, m. Elbląg, elbląski, iławski, ostródzki, które są objęte wsparciem OWIES w zakresie ekonomizacji swoich działań tj. mają podpisaną umową z OWIES na wsparcie organizacji w zakresie wzmacniania jej potencjału i ekonomizacji.</w:t>
      </w:r>
    </w:p>
    <w:p w:rsidR="007A5F3D" w:rsidRPr="00101A85" w:rsidRDefault="007A5F3D" w:rsidP="007A5F3D">
      <w:pPr>
        <w:tabs>
          <w:tab w:val="left" w:pos="1418"/>
        </w:tabs>
        <w:contextualSpacing/>
        <w:jc w:val="both"/>
        <w:rPr>
          <w:rFonts w:ascii="Arial Narrow" w:eastAsia="Calibri" w:hAnsi="Arial Narrow" w:cs="Arial"/>
          <w:i/>
        </w:rPr>
      </w:pPr>
      <w:r w:rsidRPr="00101A85">
        <w:rPr>
          <w:rFonts w:ascii="Arial Narrow" w:eastAsia="Calibri" w:hAnsi="Arial Narrow" w:cs="Arial"/>
        </w:rPr>
        <w:t>2. Rekrutacja do Szkoły Przedsiębiorczości NGO</w:t>
      </w:r>
      <w:r w:rsidRPr="00101A85">
        <w:rPr>
          <w:rFonts w:ascii="Arial Narrow" w:eastAsia="Calibri" w:hAnsi="Arial Narrow" w:cs="Arial"/>
          <w:lang w:val="pt-BR"/>
        </w:rPr>
        <w:t xml:space="preserve"> </w:t>
      </w:r>
      <w:r w:rsidRPr="00101A85">
        <w:rPr>
          <w:rFonts w:ascii="Arial Narrow" w:eastAsia="Calibri" w:hAnsi="Arial Narrow" w:cs="Arial"/>
        </w:rPr>
        <w:t xml:space="preserve">odbywać się będzie na podstawie składanych formularzy zgłoszeniowych. </w:t>
      </w:r>
    </w:p>
    <w:p w:rsidR="007A5F3D" w:rsidRPr="00101A85" w:rsidRDefault="007A5F3D" w:rsidP="007A5F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O wyborze uczestników do udziału w Szkole decydować będą następujące kryteria:</w:t>
      </w:r>
    </w:p>
    <w:p w:rsidR="007A5F3D" w:rsidRPr="00101A85" w:rsidRDefault="007A5F3D" w:rsidP="007A5F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a) potencjał organizacji i jej przedstawicieli oraz dotychczas podjęte działania prowadzące do uruchomienia lub rozwoju działalności odpłatnej lub gospodarczej w organizacji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b) dotychczasowe uczestnictwo organizacji w ofercie wsparcia OWIES i wykorzystanie zdobytej wiedzy do rozwoju organizacji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c) pomysł na działalność statutową odpłatną lub gospodarczą organizacji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3. Każda z organizacji może zgłosić do udziału w Szkole 1-2 osoby. Na każdą ze zgłaszanych osób należy wypełnić odrębnych formularz zgłoszeniowy.</w:t>
      </w:r>
    </w:p>
    <w:p w:rsidR="007A5F3D" w:rsidRPr="00101A85" w:rsidRDefault="007A5F3D" w:rsidP="007A5F3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4. Z udziału w szkoleniach wykluczone są osoby będące reprezentantami organizacji prowadzących działalność gospodarczą. </w:t>
      </w:r>
    </w:p>
    <w:p w:rsidR="007A5F3D" w:rsidRPr="00101A85" w:rsidRDefault="007A5F3D" w:rsidP="007A5F3D">
      <w:pPr>
        <w:keepNext/>
        <w:tabs>
          <w:tab w:val="left" w:pos="1418"/>
        </w:tabs>
        <w:spacing w:after="0" w:line="240" w:lineRule="auto"/>
        <w:jc w:val="center"/>
        <w:outlineLvl w:val="1"/>
        <w:rPr>
          <w:rFonts w:ascii="Arial Narrow" w:eastAsia="Times New Roman" w:hAnsi="Arial Narrow" w:cs="Times New Roman"/>
          <w:b/>
          <w:bCs/>
          <w:iCs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101A85">
        <w:rPr>
          <w:rFonts w:ascii="Arial Narrow" w:eastAsia="Calibri" w:hAnsi="Arial Narrow" w:cs="Arial"/>
          <w:b/>
        </w:rPr>
        <w:t xml:space="preserve">§ 3. </w:t>
      </w:r>
      <w:r w:rsidRPr="00101A85">
        <w:rPr>
          <w:rFonts w:ascii="Arial Narrow" w:eastAsia="Calibri" w:hAnsi="Arial Narrow" w:cs="Times New Roman"/>
          <w:b/>
        </w:rPr>
        <w:t>Zobowiązania Uczestników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</w:rPr>
        <w:t>Uczestnicy zobowiązują się do: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przestrzegania niniejszego Regulaminu oraz Regulaminu Projektu,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obecności na szkoleniach,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informowania Organizatora o możliwości nie wzięcia udziału w szkoleniu min. 3 dni przed jego rozpoczęciem (mailowo lub osobiście) – absencja dotyczyć może tylko i wyłącznie jednego szkolenia,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wypełnienia ankiet, list obecności oraz innych dokumentów niezbędnych do prawidłowej realizacji projektu,</w:t>
      </w:r>
    </w:p>
    <w:p w:rsidR="007A5F3D" w:rsidRPr="00101A85" w:rsidRDefault="007A5F3D" w:rsidP="007A5F3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>wykonania pracy zaliczeniowej: przygotowanie fiszki biznesplanu przedsiębiorstwa społecznego.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>§ 4. Zobowiązania OWIES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1. OWIES zobowiązany jest dołożyć wszelkich starań do organizacji Szkoły Przedsiębiorczości NGO na jak najwyższym poziomie merytorycznym i technicznym. 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2. Organizatorzy pokrywają koszty zakwaterowania i wyżywienia uczestników, wynagrodzenia trenerów oraz zapewnienia materiałów szkoleniowych. 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,Bold"/>
          <w:b/>
          <w:bCs/>
          <w:lang w:eastAsia="pl-PL"/>
        </w:rPr>
      </w:pP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,Bold"/>
          <w:b/>
          <w:bCs/>
          <w:lang w:eastAsia="pl-PL"/>
        </w:rPr>
      </w:pPr>
      <w:r w:rsidRPr="00101A85">
        <w:rPr>
          <w:rFonts w:ascii="Arial Narrow" w:eastAsia="Calibri" w:hAnsi="Arial Narrow" w:cs="Calibri,Bold"/>
          <w:b/>
          <w:bCs/>
          <w:lang w:eastAsia="pl-PL"/>
        </w:rPr>
        <w:t>§ 5. Rozwiązanie Umowy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 xml:space="preserve">1. Uczestnik szkolenia w przypadku rozwiązania Umowy ponosi wszelkie koszty związane z realizacją szkolenia.  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2. OWIES może wypowiedzieć Umowę ze skutkiem natychmiastowym, oznaczającym wykluczenie z udziału w projekcie, w przypadkach kiedy: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a) opuści więcej niż 16 godzin szkoleniowych;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lang w:eastAsia="pl-PL"/>
        </w:rPr>
      </w:pPr>
      <w:r w:rsidRPr="00101A85">
        <w:rPr>
          <w:rFonts w:ascii="Arial Narrow" w:eastAsia="Calibri" w:hAnsi="Arial Narrow" w:cs="Calibri"/>
          <w:lang w:eastAsia="pl-PL"/>
        </w:rPr>
        <w:t>b) przedstawi fałszywe lub niepełne oświadczenia w celu uzyskania wsparcia szkoleniowego.</w:t>
      </w:r>
    </w:p>
    <w:p w:rsidR="007A5F3D" w:rsidRPr="00101A85" w:rsidRDefault="007A5F3D" w:rsidP="007A5F3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Calibri"/>
          <w:lang w:eastAsia="pl-PL"/>
        </w:rPr>
        <w:t xml:space="preserve">3. W przypadkach, o którym mowa w ust. 2 Uczestnik szkolenia traci prawo korzystania z dalszych usług OWIES oraz ponosi koszty związane z realizacją szkolenia. </w:t>
      </w:r>
      <w:r w:rsidRPr="00101A85">
        <w:rPr>
          <w:rFonts w:ascii="Arial Narrow" w:eastAsia="Calibri" w:hAnsi="Arial Narrow" w:cs="Arial"/>
        </w:rPr>
        <w:t xml:space="preserve"> </w:t>
      </w: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Arial"/>
          <w:b/>
        </w:rPr>
      </w:pPr>
      <w:r w:rsidRPr="00101A85">
        <w:rPr>
          <w:rFonts w:ascii="Arial Narrow" w:eastAsia="Calibri" w:hAnsi="Arial Narrow" w:cs="Arial"/>
          <w:b/>
        </w:rPr>
        <w:t xml:space="preserve">§ 6. </w:t>
      </w:r>
      <w:r w:rsidRPr="00101A85">
        <w:rPr>
          <w:rFonts w:ascii="Arial Narrow" w:eastAsia="Calibri" w:hAnsi="Arial Narrow" w:cs="Times New Roman"/>
          <w:b/>
        </w:rPr>
        <w:t>Postanowienia końcowe</w:t>
      </w:r>
    </w:p>
    <w:p w:rsidR="007A5F3D" w:rsidRPr="00101A85" w:rsidRDefault="007A5F3D" w:rsidP="007A5F3D">
      <w:pPr>
        <w:spacing w:after="0" w:line="240" w:lineRule="auto"/>
        <w:rPr>
          <w:rFonts w:ascii="Arial Narrow" w:eastAsia="Calibri" w:hAnsi="Arial Narrow" w:cs="Times New Roman"/>
        </w:rPr>
      </w:pPr>
    </w:p>
    <w:p w:rsidR="007A5F3D" w:rsidRPr="00101A85" w:rsidRDefault="007A5F3D" w:rsidP="007A5F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1. Sprawy nieuregulowane w niniejszym regulaminie są rozstrzygane przez Stowarzyszenie ESWIP.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  <w:r w:rsidRPr="00101A85">
        <w:rPr>
          <w:rFonts w:ascii="Arial Narrow" w:eastAsia="Calibri" w:hAnsi="Arial Narrow" w:cs="Arial"/>
        </w:rPr>
        <w:t xml:space="preserve">2. Każdy uczestnik Szkoły Przedsiębiorczości NGO, który spełni wszystkie wymagania określone w Regulaminie otrzyma certyfikat ukończenia Szkoły, który zawierać będzie ilość godzin oraz tematykę poszczególnych szkoleń. 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jc w:val="both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……………………………………………………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…………..</w:t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  <w:t>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………………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Pieczęć organizacji i podpis przedstawiciela organizacji</w:t>
      </w:r>
      <w:r w:rsidR="00101A85">
        <w:rPr>
          <w:rFonts w:ascii="Arial Narrow" w:eastAsia="Calibri" w:hAnsi="Arial Narrow" w:cs="Arial"/>
          <w:noProof/>
          <w:lang w:eastAsia="pl-PL"/>
        </w:rPr>
        <w:tab/>
      </w:r>
      <w:r w:rsidR="00101A85">
        <w:rPr>
          <w:rFonts w:ascii="Arial Narrow" w:eastAsia="Calibri" w:hAnsi="Arial Narrow" w:cs="Arial"/>
          <w:noProof/>
          <w:lang w:eastAsia="pl-PL"/>
        </w:rPr>
        <w:tab/>
        <w:t xml:space="preserve">                </w:t>
      </w:r>
      <w:r w:rsidRPr="00101A85">
        <w:rPr>
          <w:rFonts w:ascii="Arial Narrow" w:eastAsia="Calibri" w:hAnsi="Arial Narrow" w:cs="Arial"/>
          <w:noProof/>
          <w:lang w:eastAsia="pl-PL"/>
        </w:rPr>
        <w:t>Pieczęć ESWIP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</w:rPr>
      </w:pP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>………………………………………………</w:t>
      </w:r>
      <w:r w:rsidR="00101A85">
        <w:rPr>
          <w:rFonts w:ascii="Arial Narrow" w:eastAsia="Calibri" w:hAnsi="Arial Narrow" w:cs="Arial"/>
          <w:noProof/>
          <w:lang w:eastAsia="pl-PL"/>
        </w:rPr>
        <w:t>…………..……</w:t>
      </w:r>
      <w:r w:rsidR="00101A85">
        <w:rPr>
          <w:rFonts w:ascii="Arial Narrow" w:eastAsia="Calibri" w:hAnsi="Arial Narrow" w:cs="Arial"/>
          <w:noProof/>
          <w:lang w:eastAsia="pl-PL"/>
        </w:rPr>
        <w:tab/>
      </w:r>
      <w:r w:rsidR="00101A85">
        <w:rPr>
          <w:rFonts w:ascii="Arial Narrow" w:eastAsia="Calibri" w:hAnsi="Arial Narrow" w:cs="Arial"/>
          <w:noProof/>
          <w:lang w:eastAsia="pl-PL"/>
        </w:rPr>
        <w:tab/>
        <w:t>…………………………………………</w:t>
      </w:r>
      <w:r w:rsidRPr="00101A85">
        <w:rPr>
          <w:rFonts w:ascii="Arial Narrow" w:eastAsia="Calibri" w:hAnsi="Arial Narrow" w:cs="Arial"/>
          <w:noProof/>
          <w:lang w:eastAsia="pl-PL"/>
        </w:rPr>
        <w:t>….</w:t>
      </w:r>
    </w:p>
    <w:p w:rsidR="007A5F3D" w:rsidRPr="00101A85" w:rsidRDefault="007A5F3D" w:rsidP="007A5F3D">
      <w:pPr>
        <w:tabs>
          <w:tab w:val="left" w:pos="1418"/>
        </w:tabs>
        <w:spacing w:after="0" w:line="240" w:lineRule="auto"/>
        <w:rPr>
          <w:rFonts w:ascii="Arial Narrow" w:eastAsia="Calibri" w:hAnsi="Arial Narrow" w:cs="Arial"/>
          <w:noProof/>
          <w:lang w:eastAsia="pl-PL"/>
        </w:rPr>
      </w:pPr>
      <w:r w:rsidRPr="00101A85">
        <w:rPr>
          <w:rFonts w:ascii="Arial Narrow" w:eastAsia="Calibri" w:hAnsi="Arial Narrow" w:cs="Arial"/>
          <w:noProof/>
          <w:lang w:eastAsia="pl-PL"/>
        </w:rPr>
        <w:t xml:space="preserve">        </w:t>
      </w:r>
      <w:r w:rsidR="00101A85">
        <w:rPr>
          <w:rFonts w:ascii="Arial Narrow" w:eastAsia="Calibri" w:hAnsi="Arial Narrow" w:cs="Arial"/>
          <w:noProof/>
          <w:lang w:eastAsia="pl-PL"/>
        </w:rPr>
        <w:t xml:space="preserve">           </w:t>
      </w:r>
      <w:r w:rsidRPr="00101A85">
        <w:rPr>
          <w:rFonts w:ascii="Arial Narrow" w:eastAsia="Calibri" w:hAnsi="Arial Narrow" w:cs="Arial"/>
          <w:noProof/>
          <w:lang w:eastAsia="pl-PL"/>
        </w:rPr>
        <w:t xml:space="preserve"> Podpis uczestnika Szkoły</w:t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</w:r>
      <w:r w:rsidRPr="00101A85">
        <w:rPr>
          <w:rFonts w:ascii="Arial Narrow" w:eastAsia="Calibri" w:hAnsi="Arial Narrow" w:cs="Arial"/>
          <w:noProof/>
          <w:lang w:eastAsia="pl-PL"/>
        </w:rPr>
        <w:tab/>
        <w:t xml:space="preserve">         </w:t>
      </w:r>
      <w:r w:rsidR="00290F36" w:rsidRPr="00101A85">
        <w:rPr>
          <w:rFonts w:ascii="Arial Narrow" w:eastAsia="Calibri" w:hAnsi="Arial Narrow" w:cs="Arial"/>
          <w:noProof/>
          <w:lang w:eastAsia="pl-PL"/>
        </w:rPr>
        <w:t xml:space="preserve">           </w:t>
      </w:r>
      <w:r w:rsidRPr="00101A85">
        <w:rPr>
          <w:rFonts w:ascii="Arial Narrow" w:eastAsia="Calibri" w:hAnsi="Arial Narrow" w:cs="Arial"/>
          <w:noProof/>
          <w:lang w:eastAsia="pl-PL"/>
        </w:rPr>
        <w:t xml:space="preserve"> Podpis przedstawiciela ESWIP</w:t>
      </w:r>
    </w:p>
    <w:p w:rsidR="00555497" w:rsidRPr="00101A85" w:rsidRDefault="00555497"/>
    <w:sectPr w:rsidR="00555497" w:rsidRPr="00101A85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03" w:rsidRDefault="00EC0403" w:rsidP="005F5380">
      <w:pPr>
        <w:spacing w:after="0" w:line="240" w:lineRule="auto"/>
      </w:pPr>
      <w:r>
        <w:separator/>
      </w:r>
    </w:p>
  </w:endnote>
  <w:endnote w:type="continuationSeparator" w:id="0">
    <w:p w:rsidR="00EC0403" w:rsidRDefault="00EC0403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03" w:rsidRDefault="00EC0403" w:rsidP="005F5380">
      <w:pPr>
        <w:spacing w:after="0" w:line="240" w:lineRule="auto"/>
      </w:pPr>
      <w:r>
        <w:separator/>
      </w:r>
    </w:p>
  </w:footnote>
  <w:footnote w:type="continuationSeparator" w:id="0">
    <w:p w:rsidR="00EC0403" w:rsidRDefault="00EC0403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A783A"/>
    <w:multiLevelType w:val="hybridMultilevel"/>
    <w:tmpl w:val="1252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1A85"/>
    <w:rsid w:val="00290F36"/>
    <w:rsid w:val="00437574"/>
    <w:rsid w:val="00555497"/>
    <w:rsid w:val="005B7C20"/>
    <w:rsid w:val="005F5380"/>
    <w:rsid w:val="00617284"/>
    <w:rsid w:val="006D6336"/>
    <w:rsid w:val="007A5F3D"/>
    <w:rsid w:val="00810275"/>
    <w:rsid w:val="008648A0"/>
    <w:rsid w:val="008E668A"/>
    <w:rsid w:val="00A759DF"/>
    <w:rsid w:val="00B03004"/>
    <w:rsid w:val="00B82C8E"/>
    <w:rsid w:val="00EC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Eswip</cp:lastModifiedBy>
  <cp:revision>2</cp:revision>
  <dcterms:created xsi:type="dcterms:W3CDTF">2019-03-27T07:19:00Z</dcterms:created>
  <dcterms:modified xsi:type="dcterms:W3CDTF">2019-03-27T07:19:00Z</dcterms:modified>
</cp:coreProperties>
</file>